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B2D34" w14:textId="7B8ACA67" w:rsidR="0034661F" w:rsidRPr="00F96CD7" w:rsidRDefault="006C00E8" w:rsidP="00F96CD7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TU</w:t>
      </w:r>
      <w:r w:rsidRP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Ầ</w:t>
      </w:r>
      <w:r w:rsidRP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N </w:t>
      </w:r>
      <w:r w:rsidRPr="00F96CD7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Pr="00F96C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96CD7" w:rsidRP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- </w:t>
      </w:r>
      <w:r w:rsidRP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TI</w:t>
      </w:r>
      <w:r w:rsidRP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Ế</w:t>
      </w:r>
      <w:r w:rsidRP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T </w:t>
      </w:r>
      <w:r w:rsidRPr="00F96CD7">
        <w:rPr>
          <w:rFonts w:ascii="Times New Roman" w:hAnsi="Times New Roman" w:cs="Times New Roman"/>
          <w:b/>
          <w:color w:val="FF0000"/>
          <w:sz w:val="28"/>
          <w:szCs w:val="28"/>
        </w:rPr>
        <w:t>37</w:t>
      </w:r>
      <w:r w:rsidR="00F96CD7" w:rsidRP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, 38 - BÀI</w:t>
      </w:r>
      <w:r w:rsidRP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 TINH KHI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 - 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Ỗ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 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</w:p>
    <w:p w14:paraId="43320FB6" w14:textId="77777777" w:rsidR="0034661F" w:rsidRDefault="006C00E8">
      <w:pPr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Ch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ắ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nư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ớ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  <w:proofErr w:type="spellEnd"/>
    </w:p>
    <w:p w14:paraId="7291A1A4" w14:textId="77777777" w:rsidR="0034661F" w:rsidRDefault="006C00E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ắ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ớ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ắ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ớ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ớ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ủ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ắ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7F2F954" w14:textId="77777777" w:rsidR="0034661F" w:rsidRDefault="006C00E8">
      <w:pPr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y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hư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ở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lư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ch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ắ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nư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ớ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  <w:proofErr w:type="spellEnd"/>
    </w:p>
    <w:p w14:paraId="1F53E2F6" w14:textId="77777777" w:rsidR="0034661F" w:rsidRDefault="006C00E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ố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ắ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ớ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ặ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7036A9DE" w14:textId="3B862532" w:rsidR="0034661F" w:rsidRPr="00F96CD7" w:rsidRDefault="00F96CD7" w:rsidP="00F96CD7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96CD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C00E8" w:rsidRPr="00F96C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Khu</w:t>
      </w:r>
      <w:r w:rsidR="006C00E8" w:rsidRPr="00F96C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 w:rsidR="006C00E8" w:rsidRPr="00F96C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</w:t>
      </w:r>
      <w:proofErr w:type="spellEnd"/>
      <w:r w:rsidR="006C00E8" w:rsidRPr="00F96C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dung </w:t>
      </w:r>
      <w:proofErr w:type="spellStart"/>
      <w:r w:rsidR="006C00E8" w:rsidRPr="00F96C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</w:t>
      </w:r>
      <w:r w:rsidR="006C00E8" w:rsidRPr="00F96C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ị</w:t>
      </w:r>
      <w:r w:rsidR="006C00E8" w:rsidRPr="00F96C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</w:t>
      </w:r>
    </w:p>
    <w:p w14:paraId="7C1F93D2" w14:textId="26DCFA5B" w:rsidR="0034661F" w:rsidRDefault="00F96CD7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Đun</w:t>
      </w:r>
      <w:proofErr w:type="spellEnd"/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nóng</w:t>
      </w:r>
      <w:proofErr w:type="spellEnd"/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dung </w:t>
      </w:r>
      <w:proofErr w:type="spellStart"/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</w:t>
      </w:r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ị</w:t>
      </w:r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</w:t>
      </w:r>
      <w:proofErr w:type="spellEnd"/>
    </w:p>
    <w:p w14:paraId="6276C7F6" w14:textId="11C965CD" w:rsidR="0034661F" w:rsidRDefault="00F96CD7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</w:t>
      </w:r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ề</w:t>
      </w:r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</w:t>
      </w:r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ỏ</w:t>
      </w:r>
      <w:proofErr w:type="spellEnd"/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</w:t>
      </w:r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</w:t>
      </w:r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ắ</w:t>
      </w:r>
      <w:r w:rsidR="006C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</w:p>
    <w:p w14:paraId="01E21F22" w14:textId="77777777" w:rsidR="0034661F" w:rsidRDefault="006C00E8">
      <w:pPr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Ch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nư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ớ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  <w:proofErr w:type="spellEnd"/>
    </w:p>
    <w:p w14:paraId="5AD10B01" w14:textId="77777777" w:rsidR="0034661F" w:rsidRDefault="006C00E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M</w:t>
      </w:r>
      <w:r>
        <w:rPr>
          <w:rFonts w:ascii="Times New Roman" w:hAnsi="Times New Roman" w:cs="Times New Roman"/>
          <w:bCs/>
          <w:sz w:val="28"/>
          <w:szCs w:val="28"/>
        </w:rPr>
        <w:t>ộ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</w:t>
      </w:r>
      <w:r>
        <w:rPr>
          <w:rFonts w:ascii="Times New Roman" w:hAnsi="Times New Roman" w:cs="Times New Roman"/>
          <w:bCs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nư</w:t>
      </w:r>
      <w:r>
        <w:rPr>
          <w:rFonts w:ascii="Times New Roman" w:hAnsi="Times New Roman" w:cs="Times New Roman"/>
          <w:bCs/>
          <w:sz w:val="28"/>
          <w:szCs w:val="28"/>
        </w:rPr>
        <w:t>ớ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</w:t>
      </w:r>
      <w:r>
        <w:rPr>
          <w:rFonts w:ascii="Times New Roman" w:hAnsi="Times New Roman" w:cs="Times New Roman"/>
          <w:bCs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nư</w:t>
      </w:r>
      <w:r>
        <w:rPr>
          <w:rFonts w:ascii="Times New Roman" w:hAnsi="Times New Roman" w:cs="Times New Roman"/>
          <w:bCs/>
          <w:sz w:val="28"/>
          <w:szCs w:val="28"/>
        </w:rPr>
        <w:t>ớ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ủ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0A0134A" w14:textId="77777777" w:rsidR="0034661F" w:rsidRDefault="006C00E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Dung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dung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ch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tan</w:t>
      </w:r>
    </w:p>
    <w:p w14:paraId="3810B3E8" w14:textId="77777777" w:rsidR="0034661F" w:rsidRDefault="006C00E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96CD7">
        <w:rPr>
          <w:rFonts w:ascii="Times New Roman" w:hAnsi="Times New Roman" w:cs="Times New Roman"/>
          <w:b/>
          <w:bCs/>
          <w:sz w:val="28"/>
          <w:szCs w:val="28"/>
        </w:rPr>
        <w:t xml:space="preserve">Dung </w:t>
      </w:r>
      <w:proofErr w:type="spellStart"/>
      <w:r w:rsidRPr="00F96CD7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F96CD7">
        <w:rPr>
          <w:rFonts w:ascii="Times New Roman" w:hAnsi="Times New Roman" w:cs="Times New Roman"/>
          <w:b/>
          <w:bCs/>
          <w:sz w:val="28"/>
          <w:szCs w:val="28"/>
        </w:rPr>
        <w:t>ị</w:t>
      </w:r>
      <w:r w:rsidRPr="00F96CD7">
        <w:rPr>
          <w:rFonts w:ascii="Times New Roman" w:hAnsi="Times New Roman" w:cs="Times New Roman"/>
          <w:b/>
          <w:bCs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</w:t>
      </w:r>
      <w:r>
        <w:rPr>
          <w:rFonts w:ascii="Times New Roman" w:hAnsi="Times New Roman" w:cs="Times New Roman"/>
          <w:bCs/>
          <w:sz w:val="28"/>
          <w:szCs w:val="28"/>
        </w:rPr>
        <w:t>ỗ</w:t>
      </w:r>
      <w:r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</w:t>
      </w:r>
      <w:r>
        <w:rPr>
          <w:rFonts w:ascii="Times New Roman" w:hAnsi="Times New Roman" w:cs="Times New Roman"/>
          <w:bCs/>
          <w:sz w:val="28"/>
          <w:szCs w:val="28"/>
        </w:rPr>
        <w:t>ợ</w:t>
      </w:r>
      <w:r>
        <w:rPr>
          <w:rFonts w:ascii="Times New Roman" w:hAnsi="Times New Roman" w:cs="Times New Roman"/>
          <w:bCs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</w:t>
      </w:r>
      <w:r>
        <w:rPr>
          <w:rFonts w:ascii="Times New Roman" w:hAnsi="Times New Roman" w:cs="Times New Roman"/>
          <w:bCs/>
          <w:sz w:val="28"/>
          <w:szCs w:val="28"/>
        </w:rPr>
        <w:t>ồ</w:t>
      </w:r>
      <w:r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ủ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môi</w:t>
      </w:r>
      <w:proofErr w:type="spellEnd"/>
    </w:p>
    <w:p w14:paraId="73D2A3B2" w14:textId="77777777" w:rsidR="0034661F" w:rsidRDefault="006C00E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F96CD7">
        <w:rPr>
          <w:rFonts w:ascii="Times New Roman" w:hAnsi="Times New Roman" w:cs="Times New Roman"/>
          <w:b/>
          <w:bCs/>
          <w:sz w:val="28"/>
          <w:szCs w:val="28"/>
        </w:rPr>
        <w:t>Ch</w:t>
      </w:r>
      <w:r w:rsidRPr="00F96CD7">
        <w:rPr>
          <w:rFonts w:ascii="Times New Roman" w:hAnsi="Times New Roman" w:cs="Times New Roman"/>
          <w:b/>
          <w:bCs/>
          <w:sz w:val="28"/>
          <w:szCs w:val="28"/>
        </w:rPr>
        <w:t>ấ</w:t>
      </w:r>
      <w:r w:rsidRPr="00F96CD7"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 w:rsidRPr="00F96CD7">
        <w:rPr>
          <w:rFonts w:ascii="Times New Roman" w:hAnsi="Times New Roman" w:cs="Times New Roman"/>
          <w:b/>
          <w:bCs/>
          <w:sz w:val="28"/>
          <w:szCs w:val="28"/>
        </w:rPr>
        <w:t xml:space="preserve"> tan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</w:t>
      </w:r>
      <w:r>
        <w:rPr>
          <w:rFonts w:ascii="Times New Roman" w:hAnsi="Times New Roman" w:cs="Times New Roman"/>
          <w:bCs/>
          <w:sz w:val="28"/>
          <w:szCs w:val="28"/>
        </w:rPr>
        <w:t>ợ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</w:t>
      </w:r>
      <w:r>
        <w:rPr>
          <w:rFonts w:ascii="Times New Roman" w:hAnsi="Times New Roman" w:cs="Times New Roman"/>
          <w:bCs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ắ</w:t>
      </w:r>
      <w:r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</w:t>
      </w:r>
      <w:r>
        <w:rPr>
          <w:rFonts w:ascii="Times New Roman" w:hAnsi="Times New Roman" w:cs="Times New Roman"/>
          <w:bCs/>
          <w:sz w:val="28"/>
          <w:szCs w:val="28"/>
        </w:rPr>
        <w:t>ỏ</w:t>
      </w:r>
      <w:r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</w:t>
      </w:r>
      <w:r>
        <w:rPr>
          <w:rFonts w:ascii="Times New Roman" w:hAnsi="Times New Roman" w:cs="Times New Roman"/>
          <w:bCs/>
          <w:sz w:val="28"/>
          <w:szCs w:val="28"/>
        </w:rPr>
        <w:t>ặ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khí</w:t>
      </w:r>
      <w:proofErr w:type="spellEnd"/>
    </w:p>
    <w:p w14:paraId="72DECA63" w14:textId="77777777" w:rsidR="0034661F" w:rsidRDefault="006C00E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96CD7">
        <w:rPr>
          <w:rFonts w:ascii="Times New Roman" w:hAnsi="Times New Roman" w:cs="Times New Roman"/>
          <w:b/>
          <w:bCs/>
          <w:sz w:val="28"/>
          <w:szCs w:val="28"/>
        </w:rPr>
        <w:t xml:space="preserve">Dung </w:t>
      </w:r>
      <w:proofErr w:type="spellStart"/>
      <w:r w:rsidRPr="00F96CD7">
        <w:rPr>
          <w:rFonts w:ascii="Times New Roman" w:hAnsi="Times New Roman" w:cs="Times New Roman"/>
          <w:b/>
          <w:bCs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</w:t>
      </w:r>
      <w:r>
        <w:rPr>
          <w:rFonts w:ascii="Times New Roman" w:hAnsi="Times New Roman" w:cs="Times New Roman"/>
          <w:bCs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tan. Dung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thư</w:t>
      </w:r>
      <w:r>
        <w:rPr>
          <w:rFonts w:ascii="Times New Roman" w:hAnsi="Times New Roman" w:cs="Times New Roman"/>
          <w:bCs/>
          <w:sz w:val="28"/>
          <w:szCs w:val="28"/>
        </w:rPr>
        <w:t>ờ</w:t>
      </w:r>
      <w:r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</w:t>
      </w:r>
      <w:r>
        <w:rPr>
          <w:rFonts w:ascii="Times New Roman" w:hAnsi="Times New Roman" w:cs="Times New Roman"/>
          <w:bCs/>
          <w:sz w:val="28"/>
          <w:szCs w:val="28"/>
        </w:rPr>
        <w:t>ỏ</w:t>
      </w:r>
      <w:r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807395D" w14:textId="76531C59" w:rsidR="0034661F" w:rsidRDefault="006C00E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8.</w:t>
      </w:r>
      <w:r w:rsid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Huy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phù</w:t>
      </w:r>
      <w:proofErr w:type="spellEnd"/>
    </w:p>
    <w:p w14:paraId="7830994C" w14:textId="6D7368FB" w:rsidR="0034661F" w:rsidRPr="00F96CD7" w:rsidRDefault="006C00E8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proofErr w:type="spellStart"/>
      <w:r w:rsidRPr="00F96C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Huy</w:t>
      </w:r>
      <w:r w:rsidRPr="00F96C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ề</w:t>
      </w:r>
      <w:r w:rsidRPr="00F96C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</w:t>
      </w:r>
      <w:proofErr w:type="spellEnd"/>
      <w:r w:rsidRPr="00F96C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96C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ỗ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ắ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ử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ờ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 w:rsidR="00F96CD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.</w:t>
      </w:r>
    </w:p>
    <w:p w14:paraId="7B75E3C1" w14:textId="77777777" w:rsidR="0034661F" w:rsidRDefault="006C00E8">
      <w:pPr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Nhũ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tương</w:t>
      </w:r>
      <w:proofErr w:type="spellEnd"/>
    </w:p>
    <w:p w14:paraId="74AF59B9" w14:textId="77777777" w:rsidR="0034661F" w:rsidRDefault="006C00E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Nhũ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ỗ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ờ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611FCBB" w14:textId="7F8F5FB0" w:rsidR="0034661F" w:rsidRDefault="006C00E8">
      <w:pPr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bi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huy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nhũ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tương</w:t>
      </w:r>
      <w:proofErr w:type="spellEnd"/>
    </w:p>
    <w:p w14:paraId="7B194269" w14:textId="3A56E28B" w:rsidR="0034661F" w:rsidRDefault="006C00E8">
      <w:pPr>
        <w:pStyle w:val="NormalWeb"/>
        <w:spacing w:beforeAutospacing="0" w:afterAutospacing="0"/>
        <w:rPr>
          <w:sz w:val="28"/>
          <w:szCs w:val="28"/>
        </w:rPr>
      </w:pP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Ngư</w:t>
      </w:r>
      <w:r>
        <w:rPr>
          <w:rFonts w:eastAsia="mn-ea" w:cs="mn-cs"/>
          <w:color w:val="000000"/>
          <w:kern w:val="24"/>
          <w:sz w:val="28"/>
          <w:szCs w:val="28"/>
        </w:rPr>
        <w:t>ợ</w:t>
      </w:r>
      <w:r>
        <w:rPr>
          <w:rFonts w:eastAsia="mn-ea" w:cs="mn-cs"/>
          <w:color w:val="000000"/>
          <w:kern w:val="24"/>
          <w:sz w:val="28"/>
          <w:szCs w:val="28"/>
        </w:rPr>
        <w:t>c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l</w:t>
      </w:r>
      <w:r>
        <w:rPr>
          <w:rFonts w:eastAsia="mn-ea" w:cs="mn-cs"/>
          <w:color w:val="000000"/>
          <w:kern w:val="24"/>
          <w:sz w:val="28"/>
          <w:szCs w:val="28"/>
        </w:rPr>
        <w:t>ạ</w:t>
      </w:r>
      <w:r>
        <w:rPr>
          <w:rFonts w:eastAsia="mn-ea" w:cs="mn-cs"/>
          <w:color w:val="000000"/>
          <w:kern w:val="24"/>
          <w:sz w:val="28"/>
          <w:szCs w:val="28"/>
        </w:rPr>
        <w:t>i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,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v</w:t>
      </w:r>
      <w:r>
        <w:rPr>
          <w:rFonts w:eastAsia="mn-ea" w:cs="mn-cs"/>
          <w:color w:val="000000"/>
          <w:kern w:val="24"/>
          <w:sz w:val="28"/>
          <w:szCs w:val="28"/>
        </w:rPr>
        <w:t>ớ</w:t>
      </w:r>
      <w:r>
        <w:rPr>
          <w:rFonts w:eastAsia="mn-ea" w:cs="mn-cs"/>
          <w:color w:val="000000"/>
          <w:kern w:val="24"/>
          <w:sz w:val="28"/>
          <w:szCs w:val="28"/>
        </w:rPr>
        <w:t>i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dung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d</w:t>
      </w:r>
      <w:r>
        <w:rPr>
          <w:rFonts w:eastAsia="mn-ea" w:cs="mn-cs"/>
          <w:color w:val="000000"/>
          <w:kern w:val="24"/>
          <w:sz w:val="28"/>
          <w:szCs w:val="28"/>
        </w:rPr>
        <w:t>ị</w:t>
      </w:r>
      <w:r>
        <w:rPr>
          <w:rFonts w:eastAsia="mn-ea" w:cs="mn-cs"/>
          <w:color w:val="000000"/>
          <w:kern w:val="24"/>
          <w:sz w:val="28"/>
          <w:szCs w:val="28"/>
        </w:rPr>
        <w:t>ch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,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khi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đ</w:t>
      </w:r>
      <w:r>
        <w:rPr>
          <w:rFonts w:eastAsia="mn-ea" w:cs="mn-cs"/>
          <w:color w:val="000000"/>
          <w:kern w:val="24"/>
          <w:sz w:val="28"/>
          <w:szCs w:val="28"/>
        </w:rPr>
        <w:t>ể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yên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m</w:t>
      </w:r>
      <w:r>
        <w:rPr>
          <w:rFonts w:eastAsia="mn-ea" w:cs="mn-cs"/>
          <w:color w:val="000000"/>
          <w:kern w:val="24"/>
          <w:sz w:val="28"/>
          <w:szCs w:val="28"/>
        </w:rPr>
        <w:t>ộ</w:t>
      </w:r>
      <w:r>
        <w:rPr>
          <w:rFonts w:eastAsia="mn-ea" w:cs="mn-cs"/>
          <w:color w:val="000000"/>
          <w:kern w:val="24"/>
          <w:sz w:val="28"/>
          <w:szCs w:val="28"/>
        </w:rPr>
        <w:t>t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huy</w:t>
      </w:r>
      <w:r>
        <w:rPr>
          <w:rFonts w:eastAsia="mn-ea" w:cs="mn-cs"/>
          <w:color w:val="000000"/>
          <w:kern w:val="24"/>
          <w:sz w:val="28"/>
          <w:szCs w:val="28"/>
        </w:rPr>
        <w:t>ề</w:t>
      </w:r>
      <w:r>
        <w:rPr>
          <w:rFonts w:eastAsia="mn-ea" w:cs="mn-cs"/>
          <w:color w:val="000000"/>
          <w:kern w:val="24"/>
          <w:sz w:val="28"/>
          <w:szCs w:val="28"/>
        </w:rPr>
        <w:t>n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phù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thì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h</w:t>
      </w:r>
      <w:r>
        <w:rPr>
          <w:rFonts w:eastAsia="mn-ea" w:cs="mn-cs"/>
          <w:color w:val="000000"/>
          <w:kern w:val="24"/>
          <w:sz w:val="28"/>
          <w:szCs w:val="28"/>
        </w:rPr>
        <w:t>ạ</w:t>
      </w:r>
      <w:r>
        <w:rPr>
          <w:rFonts w:eastAsia="mn-ea" w:cs="mn-cs"/>
          <w:color w:val="000000"/>
          <w:kern w:val="24"/>
          <w:sz w:val="28"/>
          <w:szCs w:val="28"/>
        </w:rPr>
        <w:t>t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ch</w:t>
      </w:r>
      <w:r>
        <w:rPr>
          <w:rFonts w:eastAsia="mn-ea" w:cs="mn-cs"/>
          <w:color w:val="000000"/>
          <w:kern w:val="24"/>
          <w:sz w:val="28"/>
          <w:szCs w:val="28"/>
        </w:rPr>
        <w:t>ấ</w:t>
      </w:r>
      <w:r>
        <w:rPr>
          <w:rFonts w:eastAsia="mn-ea" w:cs="mn-cs"/>
          <w:color w:val="000000"/>
          <w:kern w:val="24"/>
          <w:sz w:val="28"/>
          <w:szCs w:val="28"/>
        </w:rPr>
        <w:t>t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r</w:t>
      </w:r>
      <w:r>
        <w:rPr>
          <w:rFonts w:eastAsia="mn-ea" w:cs="mn-cs"/>
          <w:color w:val="000000"/>
          <w:kern w:val="24"/>
          <w:sz w:val="28"/>
          <w:szCs w:val="28"/>
        </w:rPr>
        <w:t>ắ</w:t>
      </w:r>
      <w:r>
        <w:rPr>
          <w:rFonts w:eastAsia="mn-ea" w:cs="mn-cs"/>
          <w:color w:val="000000"/>
          <w:kern w:val="24"/>
          <w:sz w:val="28"/>
          <w:szCs w:val="28"/>
        </w:rPr>
        <w:t>n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s</w:t>
      </w:r>
      <w:r>
        <w:rPr>
          <w:rFonts w:eastAsia="mn-ea" w:cs="mn-cs"/>
          <w:color w:val="000000"/>
          <w:kern w:val="24"/>
          <w:sz w:val="28"/>
          <w:szCs w:val="28"/>
        </w:rPr>
        <w:t>ẽ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l</w:t>
      </w:r>
      <w:r>
        <w:rPr>
          <w:rFonts w:eastAsia="mn-ea" w:cs="mn-cs"/>
          <w:color w:val="000000"/>
          <w:kern w:val="24"/>
          <w:sz w:val="28"/>
          <w:szCs w:val="28"/>
        </w:rPr>
        <w:t>ắ</w:t>
      </w:r>
      <w:r>
        <w:rPr>
          <w:rFonts w:eastAsia="mn-ea" w:cs="mn-cs"/>
          <w:color w:val="000000"/>
          <w:kern w:val="24"/>
          <w:sz w:val="28"/>
          <w:szCs w:val="28"/>
        </w:rPr>
        <w:t>ng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xu</w:t>
      </w:r>
      <w:r>
        <w:rPr>
          <w:rFonts w:eastAsia="mn-ea" w:cs="mn-cs"/>
          <w:color w:val="000000"/>
          <w:kern w:val="24"/>
          <w:sz w:val="28"/>
          <w:szCs w:val="28"/>
        </w:rPr>
        <w:t>ố</w:t>
      </w:r>
      <w:r>
        <w:rPr>
          <w:rFonts w:eastAsia="mn-ea" w:cs="mn-cs"/>
          <w:color w:val="000000"/>
          <w:kern w:val="24"/>
          <w:sz w:val="28"/>
          <w:szCs w:val="28"/>
        </w:rPr>
        <w:t>ng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đáy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t</w:t>
      </w:r>
      <w:r>
        <w:rPr>
          <w:rFonts w:eastAsia="mn-ea" w:cs="mn-cs"/>
          <w:color w:val="000000"/>
          <w:kern w:val="24"/>
          <w:sz w:val="28"/>
          <w:szCs w:val="28"/>
        </w:rPr>
        <w:t>ạ</w:t>
      </w:r>
      <w:r>
        <w:rPr>
          <w:rFonts w:eastAsia="mn-ea" w:cs="mn-cs"/>
          <w:color w:val="000000"/>
          <w:kern w:val="24"/>
          <w:sz w:val="28"/>
          <w:szCs w:val="28"/>
        </w:rPr>
        <w:t>o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m</w:t>
      </w:r>
      <w:r>
        <w:rPr>
          <w:rFonts w:eastAsia="mn-ea" w:cs="mn-cs"/>
          <w:color w:val="000000"/>
          <w:kern w:val="24"/>
          <w:sz w:val="28"/>
          <w:szCs w:val="28"/>
        </w:rPr>
        <w:t>ộ</w:t>
      </w:r>
      <w:r>
        <w:rPr>
          <w:rFonts w:eastAsia="mn-ea" w:cs="mn-cs"/>
          <w:color w:val="000000"/>
          <w:kern w:val="24"/>
          <w:sz w:val="28"/>
          <w:szCs w:val="28"/>
        </w:rPr>
        <w:t>t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l</w:t>
      </w:r>
      <w:r>
        <w:rPr>
          <w:rFonts w:eastAsia="mn-ea" w:cs="mn-cs"/>
          <w:color w:val="000000"/>
          <w:kern w:val="24"/>
          <w:sz w:val="28"/>
          <w:szCs w:val="28"/>
        </w:rPr>
        <w:t>ớ</w:t>
      </w:r>
      <w:r>
        <w:rPr>
          <w:rFonts w:eastAsia="mn-ea" w:cs="mn-cs"/>
          <w:color w:val="000000"/>
          <w:kern w:val="24"/>
          <w:sz w:val="28"/>
          <w:szCs w:val="28"/>
        </w:rPr>
        <w:t>p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c</w:t>
      </w:r>
      <w:r>
        <w:rPr>
          <w:rFonts w:eastAsia="mn-ea" w:cs="mn-cs"/>
          <w:color w:val="000000"/>
          <w:kern w:val="24"/>
          <w:sz w:val="28"/>
          <w:szCs w:val="28"/>
        </w:rPr>
        <w:t>ặ</w:t>
      </w:r>
      <w:r>
        <w:rPr>
          <w:rFonts w:eastAsia="mn-ea" w:cs="mn-cs"/>
          <w:color w:val="000000"/>
          <w:kern w:val="24"/>
          <w:sz w:val="28"/>
          <w:szCs w:val="28"/>
        </w:rPr>
        <w:t>n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. </w:t>
      </w:r>
    </w:p>
    <w:p w14:paraId="1315A3FE" w14:textId="77777777" w:rsidR="0034661F" w:rsidRDefault="006C00E8">
      <w:pPr>
        <w:pStyle w:val="NormalWeb"/>
        <w:spacing w:beforeAutospacing="0" w:afterAutospacing="0"/>
        <w:rPr>
          <w:sz w:val="28"/>
          <w:szCs w:val="28"/>
        </w:rPr>
      </w:pP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lastRenderedPageBreak/>
        <w:t>N</w:t>
      </w:r>
      <w:r>
        <w:rPr>
          <w:rFonts w:eastAsia="mn-ea" w:cs="mn-cs"/>
          <w:color w:val="000000"/>
          <w:kern w:val="24"/>
          <w:sz w:val="28"/>
          <w:szCs w:val="28"/>
        </w:rPr>
        <w:t>ế</w:t>
      </w:r>
      <w:r>
        <w:rPr>
          <w:rFonts w:eastAsia="mn-ea" w:cs="mn-cs"/>
          <w:color w:val="000000"/>
          <w:kern w:val="24"/>
          <w:sz w:val="28"/>
          <w:szCs w:val="28"/>
        </w:rPr>
        <w:t>u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đ</w:t>
      </w:r>
      <w:r>
        <w:rPr>
          <w:rFonts w:eastAsia="mn-ea" w:cs="mn-cs"/>
          <w:color w:val="000000"/>
          <w:kern w:val="24"/>
          <w:sz w:val="28"/>
          <w:szCs w:val="28"/>
        </w:rPr>
        <w:t>ể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yên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nhũ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tương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thì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các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ch</w:t>
      </w:r>
      <w:r>
        <w:rPr>
          <w:rFonts w:eastAsia="mn-ea" w:cs="mn-cs"/>
          <w:color w:val="000000"/>
          <w:kern w:val="24"/>
          <w:sz w:val="28"/>
          <w:szCs w:val="28"/>
        </w:rPr>
        <w:t>ấ</w:t>
      </w:r>
      <w:r>
        <w:rPr>
          <w:rFonts w:eastAsia="mn-ea" w:cs="mn-cs"/>
          <w:color w:val="000000"/>
          <w:kern w:val="24"/>
          <w:sz w:val="28"/>
          <w:szCs w:val="28"/>
        </w:rPr>
        <w:t>t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l</w:t>
      </w:r>
      <w:r>
        <w:rPr>
          <w:rFonts w:eastAsia="mn-ea" w:cs="mn-cs"/>
          <w:color w:val="000000"/>
          <w:kern w:val="24"/>
          <w:sz w:val="28"/>
          <w:szCs w:val="28"/>
        </w:rPr>
        <w:t>ỏ</w:t>
      </w:r>
      <w:r>
        <w:rPr>
          <w:rFonts w:eastAsia="mn-ea" w:cs="mn-cs"/>
          <w:color w:val="000000"/>
          <w:kern w:val="24"/>
          <w:sz w:val="28"/>
          <w:szCs w:val="28"/>
        </w:rPr>
        <w:t>ng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v</w:t>
      </w:r>
      <w:r>
        <w:rPr>
          <w:rFonts w:eastAsia="mn-ea" w:cs="mn-cs"/>
          <w:color w:val="000000"/>
          <w:kern w:val="24"/>
          <w:sz w:val="28"/>
          <w:szCs w:val="28"/>
        </w:rPr>
        <w:t>ẫ</w:t>
      </w:r>
      <w:r>
        <w:rPr>
          <w:rFonts w:eastAsia="mn-ea" w:cs="mn-cs"/>
          <w:color w:val="000000"/>
          <w:kern w:val="24"/>
          <w:sz w:val="28"/>
          <w:szCs w:val="28"/>
        </w:rPr>
        <w:t>n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phân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b</w:t>
      </w:r>
      <w:r>
        <w:rPr>
          <w:rFonts w:eastAsia="mn-ea" w:cs="mn-cs"/>
          <w:color w:val="000000"/>
          <w:kern w:val="24"/>
          <w:sz w:val="28"/>
          <w:szCs w:val="28"/>
        </w:rPr>
        <w:t>ố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trong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nhau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nhưng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không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đ</w:t>
      </w:r>
      <w:r>
        <w:rPr>
          <w:rFonts w:eastAsia="mn-ea" w:cs="mn-cs"/>
          <w:color w:val="000000"/>
          <w:kern w:val="24"/>
          <w:sz w:val="28"/>
          <w:szCs w:val="28"/>
        </w:rPr>
        <w:t>ồ</w:t>
      </w:r>
      <w:r>
        <w:rPr>
          <w:rFonts w:eastAsia="mn-ea" w:cs="mn-cs"/>
          <w:color w:val="000000"/>
          <w:kern w:val="24"/>
          <w:sz w:val="28"/>
          <w:szCs w:val="28"/>
        </w:rPr>
        <w:t>ng</w:t>
      </w:r>
      <w:proofErr w:type="spellEnd"/>
      <w:r>
        <w:rPr>
          <w:rFonts w:eastAsia="mn-ea" w:cs="mn-cs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eastAsia="mn-ea" w:cs="mn-cs"/>
          <w:color w:val="000000"/>
          <w:kern w:val="24"/>
          <w:sz w:val="28"/>
          <w:szCs w:val="28"/>
        </w:rPr>
        <w:t>nh</w:t>
      </w:r>
      <w:r>
        <w:rPr>
          <w:rFonts w:eastAsia="mn-ea" w:cs="mn-cs"/>
          <w:color w:val="000000"/>
          <w:kern w:val="24"/>
          <w:sz w:val="28"/>
          <w:szCs w:val="28"/>
        </w:rPr>
        <w:t>ấ</w:t>
      </w:r>
      <w:r>
        <w:rPr>
          <w:rFonts w:eastAsia="mn-ea" w:cs="mn-cs"/>
          <w:color w:val="000000"/>
          <w:kern w:val="24"/>
          <w:sz w:val="28"/>
          <w:szCs w:val="28"/>
        </w:rPr>
        <w:t>t</w:t>
      </w:r>
      <w:proofErr w:type="spellEnd"/>
    </w:p>
    <w:p w14:paraId="404105D7" w14:textId="77777777" w:rsidR="0034661F" w:rsidRDefault="0034661F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8DC45B" w14:textId="3C882D77" w:rsidR="00F96CD7" w:rsidRPr="00F96CD7" w:rsidRDefault="00F96CD7" w:rsidP="00F96C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TUẦN </w:t>
      </w:r>
      <w:r w:rsidRPr="00F96C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10 </w:t>
      </w:r>
      <w:r w:rsidRP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- TIẾT </w:t>
      </w:r>
      <w:r w:rsidRPr="00F96CD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39, 40 - BÀI</w:t>
      </w:r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16: MỘT SỐ PHƯƠNG PHÁP TÁCH CHẤT RA KHỎI HỖN HỢP</w:t>
      </w:r>
    </w:p>
    <w:p w14:paraId="74B2BD2F" w14:textId="77777777" w:rsidR="00F96CD7" w:rsidRPr="00F96CD7" w:rsidRDefault="00F96CD7" w:rsidP="00F96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1.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Sự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cần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thiết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tách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các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chất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ra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khỏi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hỗn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hợp</w:t>
      </w:r>
      <w:proofErr w:type="spellEnd"/>
    </w:p>
    <w:p w14:paraId="0810A405" w14:textId="77777777" w:rsidR="00F96CD7" w:rsidRPr="00F96CD7" w:rsidRDefault="00F96CD7" w:rsidP="00F96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hỗn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tách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7115AF" w14:textId="77777777" w:rsidR="00F96CD7" w:rsidRPr="00F96CD7" w:rsidRDefault="00F96CD7" w:rsidP="00F96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2.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Một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số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phương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pháp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đơn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giản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tách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các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chất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ra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khỏi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hỗn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hợp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14:paraId="6A598116" w14:textId="77777777" w:rsidR="00F96CD7" w:rsidRPr="00F96CD7" w:rsidRDefault="00F96CD7" w:rsidP="00F96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tách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hỗn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6BA10C6" w14:textId="5875A6D8" w:rsidR="00F96CD7" w:rsidRPr="00F96CD7" w:rsidRDefault="00F96CD7" w:rsidP="00F96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-</w:t>
      </w:r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Phương</w:t>
      </w:r>
      <w:proofErr w:type="spellEnd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pháp</w:t>
      </w:r>
      <w:proofErr w:type="spellEnd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lọc</w:t>
      </w:r>
      <w:proofErr w:type="spellEnd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tách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rắn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tan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hỗn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</w:p>
    <w:p w14:paraId="2B222A76" w14:textId="5AFCD3C9" w:rsidR="00F96CD7" w:rsidRPr="00F96CD7" w:rsidRDefault="00F96CD7" w:rsidP="00F96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-</w:t>
      </w:r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Phương</w:t>
      </w:r>
      <w:proofErr w:type="spellEnd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pháp</w:t>
      </w:r>
      <w:proofErr w:type="spellEnd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cô</w:t>
      </w:r>
      <w:proofErr w:type="spellEnd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cạn</w:t>
      </w:r>
      <w:proofErr w:type="spellEnd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tách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rắn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tan (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hỗn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</w:p>
    <w:p w14:paraId="58C3C2FD" w14:textId="5EF6D732" w:rsidR="00F96CD7" w:rsidRPr="00F96CD7" w:rsidRDefault="00F96CD7" w:rsidP="00F96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-</w:t>
      </w:r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Phương</w:t>
      </w:r>
      <w:proofErr w:type="spellEnd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pháp</w:t>
      </w:r>
      <w:proofErr w:type="spellEnd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chiết</w:t>
      </w:r>
      <w:proofErr w:type="spellEnd"/>
      <w:r w:rsidRPr="00F96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tách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hỗn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1C40BE" w14:textId="309F8A45" w:rsidR="00F96CD7" w:rsidRPr="00F96CD7" w:rsidRDefault="00F96CD7" w:rsidP="00F96CD7">
      <w:pPr>
        <w:tabs>
          <w:tab w:val="left" w:pos="625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3.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Thực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hành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tách</w:t>
      </w:r>
      <w:proofErr w:type="spellEnd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chất</w:t>
      </w:r>
      <w:bookmarkStart w:id="0" w:name="_GoBack"/>
      <w:bookmarkEnd w:id="0"/>
      <w:proofErr w:type="spellEnd"/>
    </w:p>
    <w:p w14:paraId="7BECBB3F" w14:textId="77777777" w:rsidR="00F96CD7" w:rsidRPr="00F96CD7" w:rsidRDefault="00F96CD7" w:rsidP="00F96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lọc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cạn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chiết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giản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tách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hỗn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hỗn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lựa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tách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</w:p>
    <w:p w14:paraId="77917A56" w14:textId="323DAEDC" w:rsidR="0034661F" w:rsidRDefault="0034661F">
      <w:pPr>
        <w:ind w:left="360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230F3EBD" w14:textId="77777777" w:rsidR="0034661F" w:rsidRDefault="0034661F">
      <w:pPr>
        <w:ind w:left="360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sectPr w:rsidR="00346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8A508" w14:textId="77777777" w:rsidR="006C00E8" w:rsidRDefault="006C00E8">
      <w:pPr>
        <w:spacing w:line="240" w:lineRule="auto"/>
      </w:pPr>
      <w:r>
        <w:separator/>
      </w:r>
    </w:p>
  </w:endnote>
  <w:endnote w:type="continuationSeparator" w:id="0">
    <w:p w14:paraId="25AD0E4F" w14:textId="77777777" w:rsidR="006C00E8" w:rsidRDefault="006C0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604020202020204"/>
    <w:charset w:val="00"/>
    <w:family w:val="swiss"/>
    <w:pitch w:val="default"/>
    <w:sig w:usb0="E10022FF" w:usb1="C000E47F" w:usb2="00000029" w:usb3="00000000" w:csb0="200001DF" w:csb1="20000000"/>
  </w:font>
  <w:font w:name="mn-ea">
    <w:altName w:val="Segoe Print"/>
    <w:panose1 w:val="020B0604020202020204"/>
    <w:charset w:val="00"/>
    <w:family w:val="auto"/>
    <w:pitch w:val="default"/>
  </w:font>
  <w:font w:name="mn-cs">
    <w:altName w:val="Segoe Print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A0E9E" w14:textId="77777777" w:rsidR="006C00E8" w:rsidRDefault="006C00E8">
      <w:pPr>
        <w:spacing w:after="0"/>
      </w:pPr>
      <w:r>
        <w:separator/>
      </w:r>
    </w:p>
  </w:footnote>
  <w:footnote w:type="continuationSeparator" w:id="0">
    <w:p w14:paraId="304C2571" w14:textId="77777777" w:rsidR="006C00E8" w:rsidRDefault="006C00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AC897F"/>
    <w:multiLevelType w:val="singleLevel"/>
    <w:tmpl w:val="87AC897F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2F6DA5F3"/>
    <w:multiLevelType w:val="singleLevel"/>
    <w:tmpl w:val="2F6DA5F3"/>
    <w:lvl w:ilvl="0">
      <w:start w:val="9"/>
      <w:numFmt w:val="decimal"/>
      <w:suff w:val="space"/>
      <w:lvlText w:val="%1."/>
      <w:lvlJc w:val="left"/>
    </w:lvl>
  </w:abstractNum>
  <w:abstractNum w:abstractNumId="2" w15:restartNumberingAfterBreak="0">
    <w:nsid w:val="535E72F3"/>
    <w:multiLevelType w:val="hybridMultilevel"/>
    <w:tmpl w:val="1E866230"/>
    <w:lvl w:ilvl="0" w:tplc="6AEEB3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C7FBD"/>
    <w:multiLevelType w:val="hybridMultilevel"/>
    <w:tmpl w:val="7C72B78A"/>
    <w:lvl w:ilvl="0" w:tplc="446E9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F5"/>
    <w:rsid w:val="000D6A4D"/>
    <w:rsid w:val="000F7637"/>
    <w:rsid w:val="00213DA5"/>
    <w:rsid w:val="002266D2"/>
    <w:rsid w:val="002441F5"/>
    <w:rsid w:val="00247697"/>
    <w:rsid w:val="00321182"/>
    <w:rsid w:val="0034661F"/>
    <w:rsid w:val="003C4CC9"/>
    <w:rsid w:val="003C4E6D"/>
    <w:rsid w:val="006C00E8"/>
    <w:rsid w:val="006E0D70"/>
    <w:rsid w:val="007311AE"/>
    <w:rsid w:val="007E3830"/>
    <w:rsid w:val="008231BF"/>
    <w:rsid w:val="009F31FA"/>
    <w:rsid w:val="00A04FFB"/>
    <w:rsid w:val="00A677A8"/>
    <w:rsid w:val="00AA00B3"/>
    <w:rsid w:val="00C630EB"/>
    <w:rsid w:val="00D95E73"/>
    <w:rsid w:val="00DC1B14"/>
    <w:rsid w:val="00DF6C06"/>
    <w:rsid w:val="00E16C91"/>
    <w:rsid w:val="00F96CD7"/>
    <w:rsid w:val="3ED623BF"/>
    <w:rsid w:val="7143350E"/>
    <w:rsid w:val="750B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63EF60"/>
  <w15:docId w15:val="{2EA900B6-0408-FC4D-A6DE-88EFD4CF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customStyle="1" w:styleId="Khc">
    <w:name w:val="Khác_"/>
    <w:basedOn w:val="DefaultParagraphFont"/>
    <w:link w:val="Khc0"/>
    <w:qFormat/>
    <w:rPr>
      <w:rFonts w:ascii="Segoe UI" w:eastAsia="Segoe UI" w:hAnsi="Segoe UI" w:cs="Segoe UI"/>
      <w:sz w:val="20"/>
      <w:szCs w:val="20"/>
    </w:rPr>
  </w:style>
  <w:style w:type="paragraph" w:customStyle="1" w:styleId="Khc0">
    <w:name w:val="Khác"/>
    <w:basedOn w:val="Normal"/>
    <w:link w:val="Khc"/>
    <w:pPr>
      <w:widowControl w:val="0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Vnbnnidung">
    <w:name w:val="Văn bản nội dung_"/>
    <w:basedOn w:val="DefaultParagraphFont"/>
    <w:link w:val="Vnbnnidung0"/>
    <w:qFormat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pPr>
      <w:widowControl w:val="0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Vnbnnidung5">
    <w:name w:val="Văn bản nội dung (5)_"/>
    <w:basedOn w:val="DefaultParagraphFont"/>
    <w:link w:val="Vnbnnidung50"/>
    <w:qFormat/>
    <w:rPr>
      <w:rFonts w:ascii="Segoe UI" w:eastAsia="Segoe UI" w:hAnsi="Segoe UI" w:cs="Segoe UI"/>
      <w:b/>
      <w:bCs/>
      <w:sz w:val="18"/>
      <w:szCs w:val="18"/>
    </w:rPr>
  </w:style>
  <w:style w:type="paragraph" w:customStyle="1" w:styleId="Vnbnnidung50">
    <w:name w:val="Văn bản nội dung (5)"/>
    <w:basedOn w:val="Normal"/>
    <w:link w:val="Vnbnnidung5"/>
    <w:pPr>
      <w:widowControl w:val="0"/>
      <w:spacing w:after="40" w:line="240" w:lineRule="auto"/>
    </w:pPr>
    <w:rPr>
      <w:rFonts w:ascii="Segoe UI" w:eastAsia="Segoe UI" w:hAnsi="Segoe UI" w:cs="Segoe UI"/>
      <w:b/>
      <w:bCs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Pr>
      <w:rFonts w:ascii="Segoe UI" w:eastAsia="Segoe UI" w:hAnsi="Segoe UI" w:cs="Segoe UI"/>
      <w:sz w:val="20"/>
      <w:szCs w:val="20"/>
    </w:rPr>
  </w:style>
  <w:style w:type="paragraph" w:customStyle="1" w:styleId="Chthchbng0">
    <w:name w:val="Chú thích bảng"/>
    <w:basedOn w:val="Normal"/>
    <w:link w:val="Chthchbng"/>
    <w:pPr>
      <w:widowControl w:val="0"/>
      <w:spacing w:after="0" w:line="240" w:lineRule="auto"/>
    </w:pPr>
    <w:rPr>
      <w:rFonts w:ascii="Segoe UI" w:eastAsia="Segoe UI" w:hAnsi="Segoe UI" w:cs="Segoe UI"/>
      <w:sz w:val="20"/>
      <w:szCs w:val="20"/>
    </w:rPr>
  </w:style>
  <w:style w:type="character" w:customStyle="1" w:styleId="Chthchnh">
    <w:name w:val="Chú thích ảnh_"/>
    <w:basedOn w:val="DefaultParagraphFont"/>
    <w:link w:val="Chthchnh0"/>
    <w:rPr>
      <w:rFonts w:ascii="Segoe UI" w:eastAsia="Segoe UI" w:hAnsi="Segoe UI" w:cs="Segoe UI"/>
      <w:b/>
      <w:bCs/>
      <w:sz w:val="18"/>
      <w:szCs w:val="18"/>
    </w:rPr>
  </w:style>
  <w:style w:type="paragraph" w:customStyle="1" w:styleId="Chthchnh0">
    <w:name w:val="Chú thích ảnh"/>
    <w:basedOn w:val="Normal"/>
    <w:link w:val="Chthchnh"/>
    <w:pPr>
      <w:widowControl w:val="0"/>
      <w:spacing w:after="0" w:line="240" w:lineRule="auto"/>
    </w:pPr>
    <w:rPr>
      <w:rFonts w:ascii="Segoe UI" w:eastAsia="Segoe UI" w:hAnsi="Segoe UI" w:cs="Segoe UI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NUONG</dc:creator>
  <cp:lastModifiedBy>Microsoft Office User</cp:lastModifiedBy>
  <cp:revision>2</cp:revision>
  <dcterms:created xsi:type="dcterms:W3CDTF">2022-11-03T14:17:00Z</dcterms:created>
  <dcterms:modified xsi:type="dcterms:W3CDTF">2022-11-03T14:17:00Z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3B43B5FC5C574F11A44291656D96E87A</vt:lpwstr>
  </property>
</Properties>
</file>